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30" w:rsidRPr="007E2A96" w:rsidRDefault="00E31430" w:rsidP="00E314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213E" w:rsidRPr="00D474EE" w:rsidRDefault="0056213E" w:rsidP="008D2FE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64F5A" w:rsidRPr="00D474EE" w:rsidRDefault="00E64F5A" w:rsidP="00E64F5A">
      <w:pPr>
        <w:pStyle w:val="NormalnyWeb"/>
        <w:spacing w:before="0" w:beforeAutospacing="0" w:after="0"/>
        <w:rPr>
          <w:sz w:val="20"/>
          <w:szCs w:val="20"/>
        </w:rPr>
      </w:pPr>
    </w:p>
    <w:p w:rsidR="00E64F5A" w:rsidRPr="00D474EE" w:rsidRDefault="00E64F5A" w:rsidP="00E64F5A">
      <w:pPr>
        <w:pStyle w:val="NormalnyWeb"/>
        <w:spacing w:before="0" w:beforeAutospacing="0" w:after="0"/>
        <w:jc w:val="right"/>
        <w:rPr>
          <w:sz w:val="20"/>
          <w:szCs w:val="20"/>
        </w:rPr>
      </w:pPr>
      <w:r w:rsidRPr="00D474EE">
        <w:rPr>
          <w:sz w:val="20"/>
          <w:szCs w:val="20"/>
        </w:rPr>
        <w:t xml:space="preserve">Wołomin, dnia </w:t>
      </w:r>
      <w:r w:rsidR="005314A5">
        <w:rPr>
          <w:sz w:val="20"/>
          <w:szCs w:val="20"/>
        </w:rPr>
        <w:t>10</w:t>
      </w:r>
      <w:r w:rsidR="00E23EDB">
        <w:rPr>
          <w:sz w:val="20"/>
          <w:szCs w:val="20"/>
        </w:rPr>
        <w:t>.07</w:t>
      </w:r>
      <w:r w:rsidRPr="00D474EE">
        <w:rPr>
          <w:sz w:val="20"/>
          <w:szCs w:val="20"/>
        </w:rPr>
        <w:t>.2012 r.</w:t>
      </w:r>
    </w:p>
    <w:p w:rsidR="00E64F5A" w:rsidRPr="00D474EE" w:rsidRDefault="00096795" w:rsidP="00E64F5A">
      <w:pPr>
        <w:pStyle w:val="NormalnyWeb"/>
        <w:spacing w:before="0" w:beforeAutospacing="0" w:after="0"/>
        <w:rPr>
          <w:sz w:val="20"/>
          <w:szCs w:val="20"/>
        </w:rPr>
      </w:pPr>
      <w:r w:rsidRPr="00D474EE">
        <w:rPr>
          <w:sz w:val="20"/>
          <w:szCs w:val="20"/>
        </w:rPr>
        <w:t>SPW.272.</w:t>
      </w:r>
      <w:r w:rsidR="00E23EDB">
        <w:rPr>
          <w:sz w:val="20"/>
          <w:szCs w:val="20"/>
        </w:rPr>
        <w:t>5</w:t>
      </w:r>
      <w:r w:rsidR="005314A5">
        <w:rPr>
          <w:sz w:val="20"/>
          <w:szCs w:val="20"/>
        </w:rPr>
        <w:t>7</w:t>
      </w:r>
      <w:r w:rsidR="00E64F5A" w:rsidRPr="00D474EE">
        <w:rPr>
          <w:sz w:val="20"/>
          <w:szCs w:val="20"/>
        </w:rPr>
        <w:t>.2012</w:t>
      </w:r>
      <w:r w:rsidR="00E64F5A" w:rsidRPr="00D474EE">
        <w:rPr>
          <w:sz w:val="20"/>
          <w:szCs w:val="20"/>
        </w:rPr>
        <w:tab/>
      </w:r>
    </w:p>
    <w:p w:rsidR="00ED3289" w:rsidRPr="00D474EE" w:rsidRDefault="00ED3289" w:rsidP="00E64F5A">
      <w:pPr>
        <w:pStyle w:val="NormalnyWeb"/>
        <w:spacing w:before="0" w:beforeAutospacing="0" w:after="0"/>
        <w:rPr>
          <w:sz w:val="20"/>
          <w:szCs w:val="20"/>
        </w:rPr>
      </w:pPr>
    </w:p>
    <w:p w:rsidR="00E64F5A" w:rsidRPr="00D474EE" w:rsidRDefault="00E64F5A" w:rsidP="00E64F5A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:rsidR="00E64F5A" w:rsidRPr="00D474EE" w:rsidRDefault="00E64F5A" w:rsidP="00E64F5A">
      <w:pPr>
        <w:pStyle w:val="NormalnyWeb"/>
        <w:spacing w:before="0" w:beforeAutospacing="0" w:after="0"/>
        <w:ind w:left="4956" w:firstLine="708"/>
        <w:rPr>
          <w:sz w:val="20"/>
          <w:szCs w:val="20"/>
        </w:rPr>
      </w:pPr>
      <w:r w:rsidRPr="00D474EE">
        <w:rPr>
          <w:b/>
          <w:bCs/>
          <w:sz w:val="20"/>
          <w:szCs w:val="20"/>
        </w:rPr>
        <w:t>Wszyscy oferenci</w:t>
      </w:r>
    </w:p>
    <w:p w:rsidR="00ED3289" w:rsidRPr="00D474EE" w:rsidRDefault="00ED3289" w:rsidP="00096795">
      <w:pPr>
        <w:pStyle w:val="Default"/>
        <w:spacing w:after="19"/>
        <w:jc w:val="both"/>
        <w:rPr>
          <w:rFonts w:ascii="Times New Roman" w:hAnsi="Times New Roman"/>
          <w:b/>
          <w:sz w:val="20"/>
          <w:szCs w:val="20"/>
        </w:rPr>
      </w:pPr>
    </w:p>
    <w:p w:rsidR="00ED3289" w:rsidRPr="00D474EE" w:rsidRDefault="00ED3289" w:rsidP="00096795">
      <w:pPr>
        <w:pStyle w:val="Default"/>
        <w:spacing w:after="19"/>
        <w:jc w:val="both"/>
        <w:rPr>
          <w:rFonts w:ascii="Times New Roman" w:hAnsi="Times New Roman"/>
          <w:b/>
          <w:sz w:val="20"/>
          <w:szCs w:val="20"/>
        </w:rPr>
      </w:pPr>
    </w:p>
    <w:p w:rsidR="00E64F5A" w:rsidRPr="00D474EE" w:rsidRDefault="00E64F5A" w:rsidP="00096795">
      <w:pPr>
        <w:pStyle w:val="Default"/>
        <w:spacing w:after="1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74EE">
        <w:rPr>
          <w:rFonts w:ascii="Times New Roman" w:hAnsi="Times New Roman"/>
          <w:b/>
          <w:sz w:val="20"/>
          <w:szCs w:val="20"/>
        </w:rPr>
        <w:t xml:space="preserve">dotyczy: przetargu nieograniczonego na </w:t>
      </w:r>
      <w:r w:rsidR="005314A5">
        <w:rPr>
          <w:rFonts w:ascii="Times New Roman" w:hAnsi="Times New Roman" w:cs="Times New Roman"/>
          <w:b/>
          <w:sz w:val="20"/>
          <w:szCs w:val="20"/>
        </w:rPr>
        <w:t xml:space="preserve">przebudowę ul. </w:t>
      </w:r>
      <w:proofErr w:type="spellStart"/>
      <w:r w:rsidR="005314A5">
        <w:rPr>
          <w:rFonts w:ascii="Times New Roman" w:hAnsi="Times New Roman" w:cs="Times New Roman"/>
          <w:b/>
          <w:sz w:val="20"/>
          <w:szCs w:val="20"/>
        </w:rPr>
        <w:t>Zagańczyka</w:t>
      </w:r>
      <w:proofErr w:type="spellEnd"/>
      <w:r w:rsidR="005314A5">
        <w:rPr>
          <w:rFonts w:ascii="Times New Roman" w:hAnsi="Times New Roman" w:cs="Times New Roman"/>
          <w:b/>
          <w:sz w:val="20"/>
          <w:szCs w:val="20"/>
        </w:rPr>
        <w:t xml:space="preserve"> w Kobyłce.</w:t>
      </w:r>
    </w:p>
    <w:p w:rsidR="00E64F5A" w:rsidRPr="00D474EE" w:rsidRDefault="00E64F5A" w:rsidP="00096795">
      <w:pPr>
        <w:pStyle w:val="Tekstpodstawowy"/>
        <w:jc w:val="both"/>
        <w:rPr>
          <w:rFonts w:ascii="Times New Roman" w:hAnsi="Times New Roman" w:cs="Times New Roman"/>
          <w:b w:val="0"/>
          <w:bCs/>
          <w:sz w:val="20"/>
          <w:u w:val="single"/>
        </w:rPr>
      </w:pPr>
    </w:p>
    <w:p w:rsidR="00096795" w:rsidRPr="00D474EE" w:rsidRDefault="009B0365" w:rsidP="009B0365">
      <w:pPr>
        <w:pStyle w:val="NormalnyWeb"/>
        <w:spacing w:before="0" w:beforeAutospacing="0" w:after="0"/>
        <w:jc w:val="both"/>
        <w:rPr>
          <w:b/>
          <w:bCs/>
          <w:sz w:val="20"/>
          <w:szCs w:val="20"/>
        </w:rPr>
      </w:pPr>
      <w:r w:rsidRPr="00D474EE">
        <w:rPr>
          <w:b/>
          <w:bCs/>
          <w:sz w:val="20"/>
          <w:szCs w:val="20"/>
        </w:rPr>
        <w:t>Zgodnie z art. 38 ust. 1</w:t>
      </w:r>
      <w:r w:rsidR="00E64F5A" w:rsidRPr="00D474EE">
        <w:rPr>
          <w:b/>
          <w:bCs/>
          <w:sz w:val="20"/>
          <w:szCs w:val="20"/>
        </w:rPr>
        <w:t xml:space="preserve"> ustawy z dnia 29 stycznia 2004 roku Prawo zamówień publicznych (</w:t>
      </w:r>
      <w:proofErr w:type="spellStart"/>
      <w:r w:rsidR="00E64F5A" w:rsidRPr="00D474EE">
        <w:rPr>
          <w:b/>
          <w:bCs/>
          <w:sz w:val="20"/>
          <w:szCs w:val="20"/>
        </w:rPr>
        <w:t>t.j</w:t>
      </w:r>
      <w:proofErr w:type="spellEnd"/>
      <w:r w:rsidR="00E64F5A" w:rsidRPr="00D474EE">
        <w:rPr>
          <w:b/>
          <w:bCs/>
          <w:sz w:val="20"/>
          <w:szCs w:val="20"/>
        </w:rPr>
        <w:t xml:space="preserve">.: Dz. U. z 2010 </w:t>
      </w:r>
      <w:r w:rsidR="00ED3289" w:rsidRPr="00D474EE">
        <w:rPr>
          <w:b/>
          <w:bCs/>
          <w:sz w:val="20"/>
          <w:szCs w:val="20"/>
        </w:rPr>
        <w:t xml:space="preserve">r. Nr 113, poz. 759 z </w:t>
      </w:r>
      <w:proofErr w:type="spellStart"/>
      <w:r w:rsidR="00ED3289" w:rsidRPr="00D474EE">
        <w:rPr>
          <w:b/>
          <w:bCs/>
          <w:sz w:val="20"/>
          <w:szCs w:val="20"/>
        </w:rPr>
        <w:t>późn</w:t>
      </w:r>
      <w:proofErr w:type="spellEnd"/>
      <w:r w:rsidR="00ED3289" w:rsidRPr="00D474EE">
        <w:rPr>
          <w:b/>
          <w:bCs/>
          <w:sz w:val="20"/>
          <w:szCs w:val="20"/>
        </w:rPr>
        <w:t xml:space="preserve">. zm.), </w:t>
      </w:r>
      <w:r w:rsidRPr="00D474EE">
        <w:rPr>
          <w:b/>
          <w:bCs/>
          <w:sz w:val="20"/>
          <w:szCs w:val="20"/>
        </w:rPr>
        <w:t>do Zamawiającego</w:t>
      </w:r>
      <w:r w:rsidR="00ED3289" w:rsidRPr="00D474EE">
        <w:rPr>
          <w:b/>
          <w:bCs/>
          <w:sz w:val="20"/>
          <w:szCs w:val="20"/>
        </w:rPr>
        <w:t xml:space="preserve"> </w:t>
      </w:r>
      <w:r w:rsidR="00E23EDB">
        <w:rPr>
          <w:b/>
          <w:bCs/>
          <w:sz w:val="20"/>
          <w:szCs w:val="20"/>
        </w:rPr>
        <w:t>wpłynęło</w:t>
      </w:r>
      <w:r w:rsidRPr="00D474EE">
        <w:rPr>
          <w:b/>
          <w:bCs/>
          <w:sz w:val="20"/>
          <w:szCs w:val="20"/>
        </w:rPr>
        <w:t xml:space="preserve"> zapytania, w związku z powyższym udzielamy odpowiedzi:</w:t>
      </w:r>
    </w:p>
    <w:p w:rsidR="009B0365" w:rsidRPr="00D474EE" w:rsidRDefault="009B0365" w:rsidP="009B0365">
      <w:pPr>
        <w:pStyle w:val="NormalnyWeb"/>
        <w:spacing w:before="0" w:beforeAutospacing="0" w:after="0"/>
        <w:jc w:val="both"/>
        <w:rPr>
          <w:b/>
          <w:sz w:val="20"/>
          <w:szCs w:val="20"/>
        </w:rPr>
      </w:pPr>
    </w:p>
    <w:p w:rsidR="009B0365" w:rsidRPr="00E23EDB" w:rsidRDefault="009B0365" w:rsidP="00E23EDB">
      <w:pPr>
        <w:pStyle w:val="Teksttreci0"/>
        <w:shd w:val="clear" w:color="auto" w:fill="auto"/>
        <w:tabs>
          <w:tab w:val="left" w:pos="0"/>
        </w:tabs>
        <w:spacing w:after="0" w:line="335" w:lineRule="exact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3EDB">
        <w:rPr>
          <w:rFonts w:ascii="Times New Roman" w:hAnsi="Times New Roman" w:cs="Times New Roman"/>
          <w:b/>
          <w:sz w:val="20"/>
          <w:szCs w:val="20"/>
        </w:rPr>
        <w:t>Pytanie Nr 1:</w:t>
      </w:r>
    </w:p>
    <w:p w:rsidR="00E23EDB" w:rsidRDefault="005314A5" w:rsidP="00E23ED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miejscach, gdzie przewidziano wymianę całej konstrukcji nawierzchni w opisie technicznym oraz na przekroju normalnym jest mowa o wykonaniu warstwy piasku gr. 15 cm, natomiast w przedmiarze </w:t>
      </w:r>
      <w:r w:rsidR="00D937D0">
        <w:rPr>
          <w:bCs/>
          <w:sz w:val="20"/>
          <w:szCs w:val="20"/>
        </w:rPr>
        <w:t xml:space="preserve">jest wykonanie podbudowy z gruntu stabilizowanego o RM = 2,5 </w:t>
      </w:r>
      <w:proofErr w:type="spellStart"/>
      <w:r w:rsidR="00D937D0">
        <w:rPr>
          <w:bCs/>
          <w:sz w:val="20"/>
          <w:szCs w:val="20"/>
        </w:rPr>
        <w:t>MPa</w:t>
      </w:r>
      <w:proofErr w:type="spellEnd"/>
      <w:r w:rsidR="00D937D0">
        <w:rPr>
          <w:bCs/>
          <w:sz w:val="20"/>
          <w:szCs w:val="20"/>
        </w:rPr>
        <w:t>. Jaką podbudowę należy wykonać?</w:t>
      </w:r>
    </w:p>
    <w:p w:rsidR="00D937D0" w:rsidRPr="00D937D0" w:rsidRDefault="00D937D0" w:rsidP="00E23EDB">
      <w:pPr>
        <w:jc w:val="both"/>
        <w:rPr>
          <w:b/>
          <w:bCs/>
          <w:sz w:val="20"/>
          <w:szCs w:val="20"/>
        </w:rPr>
      </w:pPr>
      <w:r w:rsidRPr="00D937D0">
        <w:rPr>
          <w:b/>
          <w:bCs/>
          <w:sz w:val="20"/>
          <w:szCs w:val="20"/>
        </w:rPr>
        <w:t>Pytanie nr 2:</w:t>
      </w:r>
    </w:p>
    <w:p w:rsidR="00D937D0" w:rsidRDefault="00D937D0" w:rsidP="00E23ED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Na przekroju normalnym warstwa podbudowy z betonu asfaltowego BA 25 ma grubość 9 cm, natomiast w przedmiarze określono grubość 7 </w:t>
      </w:r>
      <w:proofErr w:type="spellStart"/>
      <w:r>
        <w:rPr>
          <w:bCs/>
          <w:sz w:val="20"/>
          <w:szCs w:val="20"/>
        </w:rPr>
        <w:t>cm</w:t>
      </w:r>
      <w:proofErr w:type="spellEnd"/>
      <w:r>
        <w:rPr>
          <w:bCs/>
          <w:sz w:val="20"/>
          <w:szCs w:val="20"/>
        </w:rPr>
        <w:t>. Jaką grubość ma mieć warstwa podbudowy z betonu asfaltowego</w:t>
      </w:r>
      <w:r w:rsidR="00DA2FA8">
        <w:rPr>
          <w:bCs/>
          <w:sz w:val="20"/>
          <w:szCs w:val="20"/>
        </w:rPr>
        <w:t>. Prosimy o weryfikację.</w:t>
      </w:r>
    </w:p>
    <w:p w:rsidR="00DA2FA8" w:rsidRPr="00DA2FA8" w:rsidRDefault="00DA2FA8" w:rsidP="00E23EDB">
      <w:pPr>
        <w:jc w:val="both"/>
        <w:rPr>
          <w:b/>
          <w:bCs/>
          <w:sz w:val="20"/>
          <w:szCs w:val="20"/>
        </w:rPr>
      </w:pPr>
      <w:r w:rsidRPr="00DA2FA8">
        <w:rPr>
          <w:b/>
          <w:bCs/>
          <w:sz w:val="20"/>
          <w:szCs w:val="20"/>
        </w:rPr>
        <w:t>Pytanie Nr 3:</w:t>
      </w:r>
    </w:p>
    <w:p w:rsidR="00DA2FA8" w:rsidRDefault="00DA2FA8" w:rsidP="00E23ED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Przedmiar zakłada wykonanie warstwy wiążącej z betonu asfaltowego o gr. 6 cm, natomiast na przekroju normalnym warstwa wiążąca z BA20 ma grubość 7 </w:t>
      </w:r>
      <w:proofErr w:type="spellStart"/>
      <w:r>
        <w:rPr>
          <w:bCs/>
          <w:sz w:val="20"/>
          <w:szCs w:val="20"/>
        </w:rPr>
        <w:t>cm</w:t>
      </w:r>
      <w:proofErr w:type="spellEnd"/>
      <w:r>
        <w:rPr>
          <w:bCs/>
          <w:sz w:val="20"/>
          <w:szCs w:val="20"/>
        </w:rPr>
        <w:t>. Jaką grubość ma mieć warstwa wiążąca z betonu asfaltowego. Prosimy o weryfikację.</w:t>
      </w:r>
    </w:p>
    <w:p w:rsidR="00DA2FA8" w:rsidRPr="00DA2FA8" w:rsidRDefault="00DA2FA8" w:rsidP="00E23EDB">
      <w:pPr>
        <w:jc w:val="both"/>
        <w:rPr>
          <w:b/>
          <w:bCs/>
          <w:sz w:val="20"/>
          <w:szCs w:val="20"/>
        </w:rPr>
      </w:pPr>
      <w:r w:rsidRPr="00DA2FA8">
        <w:rPr>
          <w:b/>
          <w:bCs/>
          <w:sz w:val="20"/>
          <w:szCs w:val="20"/>
        </w:rPr>
        <w:t>Pytanie Nr 4:</w:t>
      </w:r>
    </w:p>
    <w:p w:rsidR="00DA2FA8" w:rsidRDefault="00DA2FA8" w:rsidP="00E23ED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Wykonawca prosi o informację jaką kategorię ruchu przewidziano na ul. </w:t>
      </w:r>
      <w:proofErr w:type="spellStart"/>
      <w:r>
        <w:rPr>
          <w:bCs/>
          <w:sz w:val="20"/>
          <w:szCs w:val="20"/>
        </w:rPr>
        <w:t>Zagańczyka</w:t>
      </w:r>
      <w:proofErr w:type="spellEnd"/>
      <w:r>
        <w:rPr>
          <w:bCs/>
          <w:sz w:val="20"/>
          <w:szCs w:val="20"/>
        </w:rPr>
        <w:t xml:space="preserve">? Udostępniona specyfikacja </w:t>
      </w:r>
      <w:r w:rsidR="00DC5F76">
        <w:rPr>
          <w:bCs/>
          <w:sz w:val="20"/>
          <w:szCs w:val="20"/>
        </w:rPr>
        <w:t xml:space="preserve">techniczna mówi o KR2, natomiast podane w opisie technicznym oraz przekroju </w:t>
      </w:r>
      <w:r w:rsidR="00EC2F97">
        <w:rPr>
          <w:bCs/>
          <w:sz w:val="20"/>
          <w:szCs w:val="20"/>
        </w:rPr>
        <w:t>normalnym mieszanki mineralno-asfaltowe sugerują, że jest to KR3. Prosimy o wyjaśnienie czy należy zastosować mieszanki zgodnie z projektem czy specyfikacją.</w:t>
      </w:r>
    </w:p>
    <w:p w:rsidR="00EC2F97" w:rsidRPr="00E23EDB" w:rsidRDefault="00EC2F97" w:rsidP="00E23EDB">
      <w:pPr>
        <w:jc w:val="both"/>
        <w:rPr>
          <w:bCs/>
          <w:sz w:val="20"/>
          <w:szCs w:val="20"/>
        </w:rPr>
      </w:pPr>
    </w:p>
    <w:p w:rsidR="00E23EDB" w:rsidRPr="00E23EDB" w:rsidRDefault="00EC2F97" w:rsidP="00E23ED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Odpowiedzi</w:t>
      </w:r>
      <w:r w:rsidR="00E23EDB" w:rsidRPr="00E23EDB">
        <w:rPr>
          <w:b/>
          <w:bCs/>
          <w:sz w:val="20"/>
          <w:szCs w:val="20"/>
        </w:rPr>
        <w:t>:</w:t>
      </w:r>
    </w:p>
    <w:p w:rsidR="00E23EDB" w:rsidRPr="00E23EDB" w:rsidRDefault="00E23EDB" w:rsidP="00E23EDB">
      <w:pPr>
        <w:jc w:val="both"/>
        <w:rPr>
          <w:bCs/>
          <w:sz w:val="20"/>
          <w:szCs w:val="20"/>
        </w:rPr>
      </w:pPr>
      <w:r w:rsidRPr="00E23EDB">
        <w:rPr>
          <w:bCs/>
          <w:sz w:val="20"/>
          <w:szCs w:val="20"/>
        </w:rPr>
        <w:t xml:space="preserve">Zamawiający </w:t>
      </w:r>
      <w:r w:rsidR="00EC2F97">
        <w:rPr>
          <w:bCs/>
          <w:sz w:val="20"/>
          <w:szCs w:val="20"/>
        </w:rPr>
        <w:t>umieścił odpow</w:t>
      </w:r>
      <w:r w:rsidR="005915B0">
        <w:rPr>
          <w:bCs/>
          <w:sz w:val="20"/>
          <w:szCs w:val="20"/>
        </w:rPr>
        <w:t>iedzi na pytania w załączonym projekcie wykonawczym</w:t>
      </w:r>
      <w:r w:rsidRPr="00E23EDB">
        <w:rPr>
          <w:bCs/>
          <w:sz w:val="20"/>
          <w:szCs w:val="20"/>
        </w:rPr>
        <w:t>.</w:t>
      </w:r>
    </w:p>
    <w:p w:rsidR="009B0365" w:rsidRPr="009B0365" w:rsidRDefault="009B0365" w:rsidP="00E23EDB">
      <w:pPr>
        <w:pStyle w:val="Teksttreci0"/>
        <w:shd w:val="clear" w:color="auto" w:fill="auto"/>
        <w:tabs>
          <w:tab w:val="left" w:pos="740"/>
        </w:tabs>
        <w:spacing w:after="0" w:line="335" w:lineRule="exact"/>
        <w:ind w:left="740" w:hanging="740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9B0365" w:rsidRPr="009B0365" w:rsidSect="000C7AE6">
      <w:pgSz w:w="11908" w:h="17333"/>
      <w:pgMar w:top="873" w:right="1559" w:bottom="1763" w:left="1559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3A19"/>
    <w:multiLevelType w:val="multilevel"/>
    <w:tmpl w:val="06343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E31430"/>
    <w:rsid w:val="00096795"/>
    <w:rsid w:val="000C7AE6"/>
    <w:rsid w:val="001A0FCC"/>
    <w:rsid w:val="002A3E9C"/>
    <w:rsid w:val="00362883"/>
    <w:rsid w:val="00384C60"/>
    <w:rsid w:val="00517BBE"/>
    <w:rsid w:val="005247CC"/>
    <w:rsid w:val="005314A5"/>
    <w:rsid w:val="005436BB"/>
    <w:rsid w:val="0056213E"/>
    <w:rsid w:val="005915B0"/>
    <w:rsid w:val="005F7A04"/>
    <w:rsid w:val="006851FF"/>
    <w:rsid w:val="006A555A"/>
    <w:rsid w:val="00721C7F"/>
    <w:rsid w:val="007D7B41"/>
    <w:rsid w:val="007E2A96"/>
    <w:rsid w:val="00872CFC"/>
    <w:rsid w:val="008D2FE3"/>
    <w:rsid w:val="008F64AD"/>
    <w:rsid w:val="009470F5"/>
    <w:rsid w:val="0096718E"/>
    <w:rsid w:val="009B0365"/>
    <w:rsid w:val="00A27BE3"/>
    <w:rsid w:val="00AA1EF0"/>
    <w:rsid w:val="00AB0F64"/>
    <w:rsid w:val="00C079ED"/>
    <w:rsid w:val="00C40887"/>
    <w:rsid w:val="00C80BAF"/>
    <w:rsid w:val="00D474EE"/>
    <w:rsid w:val="00D937D0"/>
    <w:rsid w:val="00DA2FA8"/>
    <w:rsid w:val="00DC3188"/>
    <w:rsid w:val="00DC5F76"/>
    <w:rsid w:val="00DC633A"/>
    <w:rsid w:val="00E21544"/>
    <w:rsid w:val="00E23EDB"/>
    <w:rsid w:val="00E31430"/>
    <w:rsid w:val="00E64F5A"/>
    <w:rsid w:val="00EC2F97"/>
    <w:rsid w:val="00ED3289"/>
    <w:rsid w:val="00FA7B8A"/>
    <w:rsid w:val="00FC7446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4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64F5A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nhideWhenUsed/>
    <w:rsid w:val="00E64F5A"/>
    <w:pPr>
      <w:jc w:val="center"/>
    </w:pPr>
    <w:rPr>
      <w:rFonts w:ascii="Arial" w:hAnsi="Arial" w:cs="Arial"/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4F5A"/>
    <w:rPr>
      <w:rFonts w:ascii="Arial" w:eastAsia="Times New Roman" w:hAnsi="Arial" w:cs="Arial"/>
      <w:b/>
      <w:sz w:val="36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64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64F5A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8F6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C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9B0365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0365"/>
    <w:pPr>
      <w:shd w:val="clear" w:color="auto" w:fill="FFFFFF"/>
      <w:spacing w:after="1860" w:line="0" w:lineRule="atLeast"/>
      <w:ind w:hanging="36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PogrubienieTeksttreci13pt">
    <w:name w:val="Pogrubienie;Tekst treści + 13 pt"/>
    <w:basedOn w:val="Teksttreci"/>
    <w:rsid w:val="009B0365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LENOVO USER</cp:lastModifiedBy>
  <cp:revision>4</cp:revision>
  <cp:lastPrinted>2012-07-10T10:36:00Z</cp:lastPrinted>
  <dcterms:created xsi:type="dcterms:W3CDTF">2012-07-10T10:34:00Z</dcterms:created>
  <dcterms:modified xsi:type="dcterms:W3CDTF">2012-07-10T10:36:00Z</dcterms:modified>
</cp:coreProperties>
</file>